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04" w:rsidRDefault="00BA65C0" w:rsidP="00EF7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Northern Ohio Baseball Group</w:t>
      </w:r>
    </w:p>
    <w:p w:rsidR="00EF70FD" w:rsidRDefault="00EF70FD" w:rsidP="00E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Accommodations to</w:t>
      </w:r>
      <w:r w:rsidR="00BA65C0">
        <w:rPr>
          <w:rFonts w:ascii="Times New Roman" w:hAnsi="Times New Roman" w:cs="Times New Roman"/>
          <w:sz w:val="24"/>
          <w:szCs w:val="24"/>
        </w:rPr>
        <w:t xml:space="preserve"> play tournament baseball in Ohio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0FD" w:rsidRDefault="00EF70FD" w:rsidP="00EF70FD">
      <w:pPr>
        <w:pStyle w:val="Default"/>
      </w:pPr>
      <w:r>
        <w:rPr>
          <w:rFonts w:ascii="Times New Roman" w:hAnsi="Times New Roman" w:cs="Times New Roman"/>
        </w:rPr>
        <w:t xml:space="preserve">In addition to guidelines by the </w:t>
      </w:r>
    </w:p>
    <w:p w:rsidR="00EF70FD" w:rsidRPr="00EF70FD" w:rsidRDefault="00EF70FD" w:rsidP="00EF70FD">
      <w:pPr>
        <w:pStyle w:val="Pa0"/>
        <w:rPr>
          <w:rFonts w:cs="Univers LT Pro 45 Light"/>
          <w:color w:val="000000"/>
        </w:rPr>
      </w:pPr>
      <w:r>
        <w:t xml:space="preserve"> </w:t>
      </w:r>
      <w:r w:rsidRPr="00EF70FD">
        <w:rPr>
          <w:rFonts w:cs="Univers LT Pro 45 Light"/>
          <w:b/>
          <w:bCs/>
          <w:color w:val="000000"/>
        </w:rPr>
        <w:t xml:space="preserve">Responsible RestartOhio </w:t>
      </w:r>
    </w:p>
    <w:p w:rsidR="00EF70FD" w:rsidRDefault="00EF70FD" w:rsidP="00EF7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0FD">
        <w:rPr>
          <w:rFonts w:ascii="Serifa" w:hAnsi="Serifa" w:cs="Serifa"/>
          <w:b/>
          <w:bCs/>
          <w:color w:val="000000"/>
          <w:sz w:val="24"/>
          <w:szCs w:val="24"/>
        </w:rPr>
        <w:t>Baseball and Softball</w:t>
      </w:r>
      <w:r>
        <w:rPr>
          <w:rFonts w:ascii="Serifa" w:hAnsi="Serifa" w:cs="Serifa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7233A9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https://coronavirus.ohio.gov/static/responsible/Baseball-Softball.pdf</w:t>
        </w:r>
      </w:hyperlink>
    </w:p>
    <w:p w:rsidR="00EF70FD" w:rsidRDefault="00EF70FD" w:rsidP="00EF7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0FD" w:rsidRDefault="00D03D96" w:rsidP="00D03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D96">
        <w:rPr>
          <w:rFonts w:ascii="Times New Roman" w:hAnsi="Times New Roman" w:cs="Times New Roman"/>
          <w:sz w:val="24"/>
          <w:szCs w:val="24"/>
        </w:rPr>
        <w:t>Arrival to Venue</w:t>
      </w:r>
    </w:p>
    <w:p w:rsidR="001370D1" w:rsidRPr="00681395" w:rsidRDefault="00D03D96" w:rsidP="00681395">
      <w:pPr>
        <w:pStyle w:val="Defaul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7315B">
        <w:rPr>
          <w:rFonts w:ascii="Times New Roman" w:hAnsi="Times New Roman" w:cs="Times New Roman"/>
        </w:rPr>
        <w:t>.</w:t>
      </w:r>
      <w:r w:rsidR="00681395">
        <w:rPr>
          <w:rFonts w:ascii="Times New Roman" w:hAnsi="Times New Roman" w:cs="Times New Roman"/>
        </w:rPr>
        <w:t xml:space="preserve"> Players, Parents, and others must </w:t>
      </w:r>
      <w:r w:rsidR="00712686">
        <w:rPr>
          <w:rFonts w:ascii="Times New Roman" w:hAnsi="Times New Roman" w:cs="Times New Roman"/>
        </w:rPr>
        <w:t xml:space="preserve">complete a </w:t>
      </w:r>
      <w:r w:rsidR="00AD5C6A">
        <w:rPr>
          <w:rFonts w:ascii="Times New Roman" w:hAnsi="Times New Roman" w:cs="Times New Roman"/>
        </w:rPr>
        <w:t>self-assessment</w:t>
      </w:r>
      <w:r w:rsidR="00681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370D1" w:rsidRPr="001370D1">
        <w:rPr>
          <w:rFonts w:ascii="Times New Roman" w:hAnsi="Times New Roman" w:cs="Times New Roman"/>
        </w:rPr>
        <w:t xml:space="preserve">Anyone experiencing symptoms must stay </w:t>
      </w:r>
      <w:r w:rsidR="00BE2C87" w:rsidRPr="001370D1">
        <w:rPr>
          <w:rFonts w:ascii="Times New Roman" w:hAnsi="Times New Roman" w:cs="Times New Roman"/>
        </w:rPr>
        <w:t>home. *</w:t>
      </w:r>
      <w:r w:rsidR="001370D1" w:rsidRPr="001370D1">
        <w:rPr>
          <w:rFonts w:ascii="Univers LT Pro 55" w:hAnsi="Univers LT Pro 55" w:cs="Univers LT Pro 55"/>
          <w:sz w:val="17"/>
          <w:szCs w:val="17"/>
        </w:rPr>
        <w:t xml:space="preserve"> </w:t>
      </w:r>
    </w:p>
    <w:p w:rsidR="00D03D96" w:rsidRPr="001370D1" w:rsidRDefault="00681395" w:rsidP="00681395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686">
        <w:rPr>
          <w:rFonts w:ascii="Times New Roman" w:hAnsi="Times New Roman" w:cs="Times New Roman"/>
          <w:sz w:val="24"/>
          <w:szCs w:val="24"/>
        </w:rPr>
        <w:t>Coaches must keep a log of all players and spectators from their game for record.</w:t>
      </w:r>
    </w:p>
    <w:p w:rsidR="00EB2019" w:rsidRDefault="00EB2019" w:rsidP="00EB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60E19">
        <w:rPr>
          <w:rFonts w:ascii="Times New Roman" w:hAnsi="Times New Roman" w:cs="Times New Roman"/>
          <w:sz w:val="24"/>
          <w:szCs w:val="24"/>
        </w:rPr>
        <w:t>Games</w:t>
      </w:r>
      <w:bookmarkStart w:id="0" w:name="_GoBack"/>
      <w:bookmarkEnd w:id="0"/>
    </w:p>
    <w:p w:rsidR="001370D1" w:rsidRDefault="001370D1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Players/Coaches will bring person</w:t>
      </w:r>
      <w:r w:rsidR="007876C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water containers and hand sanitizer for their personal use.</w:t>
      </w:r>
    </w:p>
    <w:p w:rsidR="001370D1" w:rsidRDefault="001370D1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0C3FD8">
        <w:rPr>
          <w:rFonts w:ascii="Times New Roman" w:hAnsi="Times New Roman" w:cs="Times New Roman"/>
          <w:sz w:val="24"/>
          <w:szCs w:val="24"/>
        </w:rPr>
        <w:t xml:space="preserve">yers have their own helmets, </w:t>
      </w:r>
      <w:r>
        <w:rPr>
          <w:rFonts w:ascii="Times New Roman" w:hAnsi="Times New Roman" w:cs="Times New Roman"/>
          <w:sz w:val="24"/>
          <w:szCs w:val="24"/>
        </w:rPr>
        <w:t>bats</w:t>
      </w:r>
      <w:r w:rsidR="000C3FD8">
        <w:rPr>
          <w:rFonts w:ascii="Times New Roman" w:hAnsi="Times New Roman" w:cs="Times New Roman"/>
          <w:sz w:val="24"/>
          <w:szCs w:val="24"/>
        </w:rPr>
        <w:t xml:space="preserve"> and catcher’s gear</w:t>
      </w:r>
      <w:r w:rsidR="00752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Persona</w:t>
      </w:r>
      <w:r w:rsidR="00681395">
        <w:rPr>
          <w:rFonts w:ascii="Times New Roman" w:hAnsi="Times New Roman" w:cs="Times New Roman"/>
          <w:sz w:val="24"/>
          <w:szCs w:val="24"/>
        </w:rPr>
        <w:t xml:space="preserve">l items will be kept in dugout </w:t>
      </w:r>
      <w:r w:rsidR="007876CB">
        <w:rPr>
          <w:rFonts w:ascii="Times New Roman" w:hAnsi="Times New Roman" w:cs="Times New Roman"/>
          <w:sz w:val="24"/>
          <w:szCs w:val="24"/>
        </w:rPr>
        <w:t>assigned to each player</w:t>
      </w:r>
      <w:r>
        <w:rPr>
          <w:rFonts w:ascii="Times New Roman" w:hAnsi="Times New Roman" w:cs="Times New Roman"/>
          <w:sz w:val="24"/>
          <w:szCs w:val="24"/>
        </w:rPr>
        <w:t>. Players will not take gloves out to players when inning over. Players will have to come back into dugouts to get their own equipment</w:t>
      </w:r>
    </w:p>
    <w:p w:rsidR="000C3FD8" w:rsidRDefault="000C3FD8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player touches another person’s bat he immediately uses his hand sanitizer.</w:t>
      </w:r>
    </w:p>
    <w:p w:rsidR="001370D1" w:rsidRDefault="00712686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="00E04971">
        <w:rPr>
          <w:rFonts w:ascii="Times New Roman" w:hAnsi="Times New Roman" w:cs="Times New Roman"/>
          <w:sz w:val="24"/>
          <w:szCs w:val="24"/>
        </w:rPr>
        <w:t xml:space="preserve"> players in a dugout at one time with coaches practicing social distancing.</w:t>
      </w:r>
    </w:p>
    <w:p w:rsidR="00E04971" w:rsidRDefault="00E04971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players in stands</w:t>
      </w:r>
      <w:r w:rsidR="008E258B">
        <w:rPr>
          <w:rFonts w:ascii="Times New Roman" w:hAnsi="Times New Roman" w:cs="Times New Roman"/>
          <w:sz w:val="24"/>
          <w:szCs w:val="24"/>
        </w:rPr>
        <w:t>/bleachers</w:t>
      </w:r>
      <w:r>
        <w:rPr>
          <w:rFonts w:ascii="Times New Roman" w:hAnsi="Times New Roman" w:cs="Times New Roman"/>
          <w:sz w:val="24"/>
          <w:szCs w:val="24"/>
        </w:rPr>
        <w:t xml:space="preserve"> 6 feet apart.  No parents in bleachers. </w:t>
      </w:r>
    </w:p>
    <w:p w:rsidR="00C60E19" w:rsidRDefault="00C60E19" w:rsidP="0013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will not meet as a group in front of dugout between innings or after game.</w:t>
      </w:r>
    </w:p>
    <w:p w:rsidR="00C60E19" w:rsidRDefault="00C60E19" w:rsidP="00C60E19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meet in outfield after games with </w:t>
      </w:r>
      <w:r w:rsidR="00F91EA5">
        <w:rPr>
          <w:rFonts w:ascii="Times New Roman" w:hAnsi="Times New Roman" w:cs="Times New Roman"/>
          <w:sz w:val="24"/>
          <w:szCs w:val="24"/>
        </w:rPr>
        <w:t>6-foot</w:t>
      </w:r>
      <w:r>
        <w:rPr>
          <w:rFonts w:ascii="Times New Roman" w:hAnsi="Times New Roman" w:cs="Times New Roman"/>
          <w:sz w:val="24"/>
          <w:szCs w:val="24"/>
        </w:rPr>
        <w:t xml:space="preserve"> spacing. </w:t>
      </w:r>
    </w:p>
    <w:p w:rsidR="00C60E19" w:rsidRDefault="00C60E19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team will chase foul balls while they are in the field. </w:t>
      </w:r>
    </w:p>
    <w:p w:rsidR="005B2200" w:rsidRDefault="005B2200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 visits-only Pitcher/Catcher and Coach 6 feet apart. No infielders on mound</w:t>
      </w:r>
    </w:p>
    <w:p w:rsidR="005B2200" w:rsidRPr="00712686" w:rsidRDefault="005B2200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12686">
        <w:rPr>
          <w:rFonts w:ascii="Times New Roman" w:hAnsi="Times New Roman" w:cs="Times New Roman"/>
          <w:b/>
          <w:sz w:val="24"/>
          <w:szCs w:val="24"/>
        </w:rPr>
        <w:t>After outs-ball back to pitcher-no throwing ball around infield.</w:t>
      </w:r>
    </w:p>
    <w:p w:rsidR="000C3FD8" w:rsidRDefault="000C3FD8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BA65C0">
        <w:rPr>
          <w:rFonts w:ascii="Times New Roman" w:hAnsi="Times New Roman" w:cs="Times New Roman"/>
          <w:sz w:val="24"/>
          <w:szCs w:val="24"/>
        </w:rPr>
        <w:t>2</w:t>
      </w:r>
      <w:r w:rsidR="00681395">
        <w:rPr>
          <w:rFonts w:ascii="Times New Roman" w:hAnsi="Times New Roman" w:cs="Times New Roman"/>
          <w:sz w:val="24"/>
          <w:szCs w:val="24"/>
        </w:rPr>
        <w:t xml:space="preserve"> people max</w:t>
      </w:r>
      <w:r>
        <w:rPr>
          <w:rFonts w:ascii="Times New Roman" w:hAnsi="Times New Roman" w:cs="Times New Roman"/>
          <w:sz w:val="24"/>
          <w:szCs w:val="24"/>
        </w:rPr>
        <w:t xml:space="preserve"> in press box running scoreboard or sound system. </w:t>
      </w:r>
      <w:r w:rsidR="00E04971">
        <w:rPr>
          <w:rFonts w:ascii="Times New Roman" w:hAnsi="Times New Roman" w:cs="Times New Roman"/>
          <w:sz w:val="24"/>
          <w:szCs w:val="24"/>
        </w:rPr>
        <w:t xml:space="preserve">Hand Sanitizer in press box. </w:t>
      </w:r>
    </w:p>
    <w:p w:rsidR="000C3FD8" w:rsidRDefault="000C3FD8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Players, Parents and Coaches sign a waiver liability document. </w:t>
      </w:r>
    </w:p>
    <w:p w:rsidR="00C60E19" w:rsidRDefault="00290F53" w:rsidP="00290F53">
      <w:pPr>
        <w:rPr>
          <w:rFonts w:ascii="Times New Roman" w:hAnsi="Times New Roman" w:cs="Times New Roman"/>
          <w:sz w:val="24"/>
          <w:szCs w:val="24"/>
        </w:rPr>
      </w:pPr>
      <w:r w:rsidRPr="00290F53">
        <w:rPr>
          <w:rFonts w:ascii="Times New Roman" w:hAnsi="Times New Roman" w:cs="Times New Roman"/>
          <w:sz w:val="24"/>
          <w:szCs w:val="24"/>
        </w:rPr>
        <w:t xml:space="preserve">  II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53">
        <w:rPr>
          <w:rFonts w:ascii="Times New Roman" w:hAnsi="Times New Roman" w:cs="Times New Roman"/>
          <w:sz w:val="24"/>
          <w:szCs w:val="24"/>
        </w:rPr>
        <w:t>Umpires</w:t>
      </w:r>
    </w:p>
    <w:p w:rsidR="00290F53" w:rsidRDefault="00290F53" w:rsidP="003027B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Lineup Cards will not be exchanged with umpire. </w:t>
      </w:r>
      <w:r w:rsidR="003027B3">
        <w:rPr>
          <w:rFonts w:ascii="Times New Roman" w:hAnsi="Times New Roman" w:cs="Times New Roman"/>
          <w:sz w:val="24"/>
          <w:szCs w:val="24"/>
        </w:rPr>
        <w:t>Line ups must be in to field director 20 min prior to start.</w:t>
      </w:r>
    </w:p>
    <w:p w:rsidR="00290F53" w:rsidRDefault="00A51544" w:rsidP="0029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3FD8">
        <w:rPr>
          <w:rFonts w:ascii="Times New Roman" w:hAnsi="Times New Roman" w:cs="Times New Roman"/>
          <w:sz w:val="24"/>
          <w:szCs w:val="24"/>
        </w:rPr>
        <w:t>IV.</w:t>
      </w:r>
      <w:r w:rsidR="000C3FD8">
        <w:rPr>
          <w:rFonts w:ascii="Times New Roman" w:hAnsi="Times New Roman" w:cs="Times New Roman"/>
          <w:sz w:val="24"/>
          <w:szCs w:val="24"/>
        </w:rPr>
        <w:tab/>
      </w:r>
      <w:r w:rsidR="000C3FD8">
        <w:rPr>
          <w:rFonts w:ascii="Times New Roman" w:hAnsi="Times New Roman" w:cs="Times New Roman"/>
          <w:sz w:val="24"/>
          <w:szCs w:val="24"/>
        </w:rPr>
        <w:tab/>
        <w:t>Spectators</w:t>
      </w:r>
    </w:p>
    <w:p w:rsidR="00BE2C87" w:rsidRDefault="000C3FD8" w:rsidP="0029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2D80">
        <w:rPr>
          <w:rFonts w:ascii="Times New Roman" w:hAnsi="Times New Roman" w:cs="Times New Roman"/>
          <w:sz w:val="24"/>
          <w:szCs w:val="24"/>
        </w:rPr>
        <w:t xml:space="preserve"> A. </w:t>
      </w:r>
      <w:r w:rsidR="00A51544">
        <w:rPr>
          <w:rFonts w:ascii="Times New Roman" w:hAnsi="Times New Roman" w:cs="Times New Roman"/>
          <w:sz w:val="24"/>
          <w:szCs w:val="24"/>
        </w:rPr>
        <w:t xml:space="preserve"> W</w:t>
      </w:r>
      <w:r w:rsidR="00020D3E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71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bring the</w:t>
      </w:r>
      <w:r w:rsidR="00681395">
        <w:rPr>
          <w:rFonts w:ascii="Times New Roman" w:hAnsi="Times New Roman" w:cs="Times New Roman"/>
          <w:sz w:val="24"/>
          <w:szCs w:val="24"/>
        </w:rPr>
        <w:t>ir own chairs to sit in 6 foot intervals to watch the</w:t>
      </w:r>
      <w:r w:rsidR="00020D3E">
        <w:rPr>
          <w:rFonts w:ascii="Times New Roman" w:hAnsi="Times New Roman" w:cs="Times New Roman"/>
          <w:sz w:val="24"/>
          <w:szCs w:val="24"/>
        </w:rPr>
        <w:t xml:space="preserve"> Game</w:t>
      </w:r>
    </w:p>
    <w:p w:rsidR="00C178DA" w:rsidRDefault="00C178DA" w:rsidP="00681395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="00681395">
        <w:rPr>
          <w:rFonts w:ascii="Times New Roman" w:hAnsi="Times New Roman" w:cs="Times New Roman"/>
          <w:sz w:val="24"/>
          <w:szCs w:val="24"/>
        </w:rPr>
        <w:t xml:space="preserve">If concessions are available, only one person will be allowed in concession stand at any time. Gloves and facemask must be on at all time. </w:t>
      </w:r>
      <w:r w:rsidR="00BA65C0">
        <w:rPr>
          <w:rFonts w:ascii="Times New Roman" w:hAnsi="Times New Roman" w:cs="Times New Roman"/>
          <w:sz w:val="24"/>
          <w:szCs w:val="24"/>
        </w:rPr>
        <w:t xml:space="preserve">Only serve prepackaged foods and drinks. </w:t>
      </w:r>
    </w:p>
    <w:p w:rsidR="00E04971" w:rsidRPr="00E04971" w:rsidRDefault="00E04971" w:rsidP="00E04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C. </w:t>
      </w:r>
      <w:r w:rsidRPr="00E04971">
        <w:rPr>
          <w:rFonts w:ascii="Times New Roman" w:hAnsi="Times New Roman" w:cs="Times New Roman"/>
          <w:sz w:val="24"/>
          <w:szCs w:val="24"/>
        </w:rPr>
        <w:t xml:space="preserve">Restrooms open to the public as long as our facility is ensuring there is soap or sanitizer products </w:t>
      </w:r>
    </w:p>
    <w:p w:rsidR="00D03D96" w:rsidRPr="00681395" w:rsidRDefault="00E04971" w:rsidP="00681395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395" w:rsidRPr="00E04971">
        <w:rPr>
          <w:rFonts w:ascii="Times New Roman" w:hAnsi="Times New Roman"/>
          <w:sz w:val="24"/>
          <w:szCs w:val="24"/>
        </w:rPr>
        <w:t>Available</w:t>
      </w:r>
      <w:r w:rsidRPr="00E04971">
        <w:rPr>
          <w:rFonts w:ascii="Times New Roman" w:hAnsi="Times New Roman"/>
          <w:sz w:val="24"/>
          <w:szCs w:val="24"/>
        </w:rPr>
        <w:t xml:space="preserve">.  </w:t>
      </w:r>
    </w:p>
    <w:sectPr w:rsidR="00D03D96" w:rsidRPr="00681395" w:rsidSect="00EF7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8A" w:rsidRDefault="008C558A" w:rsidP="00681395">
      <w:pPr>
        <w:spacing w:after="0" w:line="240" w:lineRule="auto"/>
      </w:pPr>
      <w:r>
        <w:separator/>
      </w:r>
    </w:p>
  </w:endnote>
  <w:endnote w:type="continuationSeparator" w:id="0">
    <w:p w:rsidR="008C558A" w:rsidRDefault="008C558A" w:rsidP="006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Pro 5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">
    <w:altName w:val="Serif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8A" w:rsidRDefault="008C558A" w:rsidP="00681395">
      <w:pPr>
        <w:spacing w:after="0" w:line="240" w:lineRule="auto"/>
      </w:pPr>
      <w:r>
        <w:separator/>
      </w:r>
    </w:p>
  </w:footnote>
  <w:footnote w:type="continuationSeparator" w:id="0">
    <w:p w:rsidR="008C558A" w:rsidRDefault="008C558A" w:rsidP="0068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1A0A"/>
    <w:multiLevelType w:val="hybridMultilevel"/>
    <w:tmpl w:val="3EB6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5869"/>
    <w:multiLevelType w:val="hybridMultilevel"/>
    <w:tmpl w:val="832210D8"/>
    <w:lvl w:ilvl="0" w:tplc="F13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137"/>
    <w:multiLevelType w:val="hybridMultilevel"/>
    <w:tmpl w:val="430EEB9E"/>
    <w:lvl w:ilvl="0" w:tplc="A1907D82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676A2984"/>
    <w:multiLevelType w:val="hybridMultilevel"/>
    <w:tmpl w:val="031C8F50"/>
    <w:lvl w:ilvl="0" w:tplc="053A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B2789"/>
    <w:multiLevelType w:val="hybridMultilevel"/>
    <w:tmpl w:val="A650C9DE"/>
    <w:lvl w:ilvl="0" w:tplc="83A4B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D"/>
    <w:rsid w:val="00020D3E"/>
    <w:rsid w:val="000C3FD8"/>
    <w:rsid w:val="001370D1"/>
    <w:rsid w:val="00290F53"/>
    <w:rsid w:val="003027B3"/>
    <w:rsid w:val="005B2200"/>
    <w:rsid w:val="00681395"/>
    <w:rsid w:val="006C5720"/>
    <w:rsid w:val="006F1920"/>
    <w:rsid w:val="00712686"/>
    <w:rsid w:val="00752D80"/>
    <w:rsid w:val="007876CB"/>
    <w:rsid w:val="008C558A"/>
    <w:rsid w:val="008E258B"/>
    <w:rsid w:val="009B24EA"/>
    <w:rsid w:val="00A50826"/>
    <w:rsid w:val="00A51544"/>
    <w:rsid w:val="00AD5C6A"/>
    <w:rsid w:val="00BA65C0"/>
    <w:rsid w:val="00BE2C87"/>
    <w:rsid w:val="00BE3D3A"/>
    <w:rsid w:val="00C178DA"/>
    <w:rsid w:val="00C60E19"/>
    <w:rsid w:val="00D03D96"/>
    <w:rsid w:val="00D56A5E"/>
    <w:rsid w:val="00E04971"/>
    <w:rsid w:val="00E7315B"/>
    <w:rsid w:val="00EB2019"/>
    <w:rsid w:val="00EF70FD"/>
    <w:rsid w:val="00F425A5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96061-10A1-4B1B-84C2-AE5537E1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FD"/>
    <w:pPr>
      <w:ind w:left="720"/>
      <w:contextualSpacing/>
    </w:pPr>
  </w:style>
  <w:style w:type="paragraph" w:customStyle="1" w:styleId="Default">
    <w:name w:val="Default"/>
    <w:rsid w:val="00EF70FD"/>
    <w:pPr>
      <w:autoSpaceDE w:val="0"/>
      <w:autoSpaceDN w:val="0"/>
      <w:adjustRightInd w:val="0"/>
      <w:spacing w:after="0" w:line="240" w:lineRule="auto"/>
    </w:pPr>
    <w:rPr>
      <w:rFonts w:ascii="Univers LT Pro 45 Light" w:hAnsi="Univers LT Pro 45 Light" w:cs="Univers LT Pro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70FD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F70FD"/>
    <w:rPr>
      <w:color w:val="0563C1" w:themeColor="hyperlink"/>
      <w:u w:val="single"/>
    </w:rPr>
  </w:style>
  <w:style w:type="character" w:customStyle="1" w:styleId="A3">
    <w:name w:val="A3"/>
    <w:uiPriority w:val="99"/>
    <w:rsid w:val="001370D1"/>
    <w:rPr>
      <w:rFonts w:cs="Univers LT Pro 55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0497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971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ohio.gov/static/responsible/Baseball-Softba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B8F8-84B0-45B1-AC5F-3B3C924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Hall</dc:creator>
  <cp:keywords/>
  <dc:description/>
  <cp:lastModifiedBy>OShea, Phillip</cp:lastModifiedBy>
  <cp:revision>7</cp:revision>
  <dcterms:created xsi:type="dcterms:W3CDTF">2020-05-22T04:32:00Z</dcterms:created>
  <dcterms:modified xsi:type="dcterms:W3CDTF">2020-06-05T02:57:00Z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iteId">
    <vt:lpwstr>c760270c-f3da-4cfa-9737-03808ef5579f</vt:lpwstr>
  </property>
  <property fmtid="{D5CDD505-2E9C-101B-9397-08002B2CF9AE}" pid="4" name="MSIP_Label_e798273d-f5aa-46da-8e10-241f6dcd5f2d_Owner">
    <vt:lpwstr>phillip.oshea@magna.com</vt:lpwstr>
  </property>
  <property fmtid="{D5CDD505-2E9C-101B-9397-08002B2CF9AE}" pid="5" name="MSIP_Label_e798273d-f5aa-46da-8e10-241f6dcd5f2d_SetDate">
    <vt:lpwstr>2020-05-18T04:34:24.9230006Z</vt:lpwstr>
  </property>
  <property fmtid="{D5CDD505-2E9C-101B-9397-08002B2CF9AE}" pid="6" name="MSIP_Label_e798273d-f5aa-46da-8e10-241f6dcd5f2d_Name">
    <vt:lpwstr>Internal</vt:lpwstr>
  </property>
  <property fmtid="{D5CDD505-2E9C-101B-9397-08002B2CF9AE}" pid="7" name="MSIP_Label_e798273d-f5aa-46da-8e10-241f6dcd5f2d_Application">
    <vt:lpwstr>Microsoft Azure Information Protection</vt:lpwstr>
  </property>
  <property fmtid="{D5CDD505-2E9C-101B-9397-08002B2CF9AE}" pid="8" name="MSIP_Label_e798273d-f5aa-46da-8e10-241f6dcd5f2d_Extended_MSFT_Method">
    <vt:lpwstr>Automatic</vt:lpwstr>
  </property>
  <property fmtid="{D5CDD505-2E9C-101B-9397-08002B2CF9AE}" pid="9" name="Sensitivity">
    <vt:lpwstr>Internal</vt:lpwstr>
  </property>
</Properties>
</file>